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E0" w:rsidRPr="00E447E0" w:rsidRDefault="00E447E0" w:rsidP="00E447E0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GothaPro" w:eastAsia="Times New Roman" w:hAnsi="GothaPro" w:cs="Times New Roman"/>
          <w:b/>
          <w:bCs/>
          <w:color w:val="1A1A1A"/>
          <w:spacing w:val="-2"/>
          <w:sz w:val="29"/>
          <w:szCs w:val="29"/>
          <w:lang w:eastAsia="ru-RU"/>
        </w:rPr>
      </w:pPr>
      <w:bookmarkStart w:id="0" w:name="_GoBack"/>
      <w:bookmarkEnd w:id="0"/>
      <w:r>
        <w:rPr>
          <w:rFonts w:ascii="GothaPro" w:eastAsia="Times New Roman" w:hAnsi="GothaPro" w:cs="Times New Roman"/>
          <w:b/>
          <w:bCs/>
          <w:color w:val="1A1A1A"/>
          <w:spacing w:val="-2"/>
          <w:sz w:val="29"/>
          <w:szCs w:val="29"/>
          <w:lang w:eastAsia="ru-RU"/>
        </w:rPr>
        <w:t>Реши вариант ОГЭ (русский язык)</w:t>
      </w:r>
    </w:p>
    <w:p w:rsidR="00E447E0" w:rsidRPr="00E447E0" w:rsidRDefault="00E447E0" w:rsidP="00E447E0">
      <w:pPr>
        <w:shd w:val="clear" w:color="auto" w:fill="FFFFFF"/>
        <w:spacing w:after="0" w:line="324" w:lineRule="atLeast"/>
        <w:textAlignment w:val="baseline"/>
        <w:outlineLvl w:val="1"/>
        <w:rPr>
          <w:rFonts w:ascii="GothaPro" w:eastAsia="Times New Roman" w:hAnsi="GothaPro" w:cs="Times New Roman"/>
          <w:b/>
          <w:bCs/>
          <w:color w:val="1A1A1A"/>
          <w:spacing w:val="-2"/>
          <w:sz w:val="29"/>
          <w:szCs w:val="29"/>
          <w:lang w:eastAsia="ru-RU"/>
        </w:rPr>
      </w:pPr>
    </w:p>
    <w:p w:rsidR="00E447E0" w:rsidRPr="00E447E0" w:rsidRDefault="00E447E0" w:rsidP="00E447E0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ЗАДАНИЕ 2. СИНТАКСИЧЕСКИЙ АНАЛИЗ ПРЕДЛОЖЕНИЯ.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Прочитайте текст.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en-US"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Укажите варианты ответов, в которых дано верное утверждение. </w:t>
      </w:r>
      <w:proofErr w:type="gramStart"/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Запишите номера ответов.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1) Предложение 1 сложное бессоюзное.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2) Предложение 2 односоставное неопределённо-личное. (1)Сегодня грозной опасности подвергается не только биология человека, болезненную остроту приобретают и психологические проблемы. (2)С глубокой древности разрабатывались методы управления человеческим поведением. (3)В ХХ в. возникло убеждение, что возможности манипулирования человеком едва ли не безграничны: с помощью психотропных средств, массовой пропаганды можно запрограммировать человеческое поведение. (4)Вместе с тем рождается предположение, что проникнуть в ядро человеческой психики крайне трудно, а порою и просто невозможно. (5)Даже в состоянии гипноза индивид не переступает пределов ценностных предпочтений, и в глубинах своего сознания он остаётся неизменным, не поддаётся внешнему воздействию.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3) В первой части предложения 3 грамматическая основа – возникло убеждение.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4) Предложение 4 сложносочинённое.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5) Вторая часть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предложения 5 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осложнена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однородными членами предложения.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7E0" w:rsidRPr="00E447E0" w:rsidRDefault="00E447E0" w:rsidP="00E447E0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ЗАДАНИЕ 3. ПУНКТУАЦИОННЫЙ АНАЛИЗ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en-US"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Расставьте знаки препинания. Укажите цифры, на месте которых должны стоять запятые.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Дерево (1) материал недолговечный (2) а время и пожары сделали своё дело. Именно из-за них (3) до наших дней не дошли многие выдающиеся сооружения (4) о которых мы знаем только из летописей. При этом центральные районы России (5) почти не сохранили памятники деревянного зодчества. И только некоторые области Поволжья (6) Урала (7) Сибири и Севера (8) донесли до нас образцы этого высокого искусства.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ЗАДАНИЕ 4. СИНТАКСИЧЕСКИЙ АНАЛИЗ СЛОВОСОЧЕТАНИЯ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Замените словосочетание «</w:t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страница книги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», построенное на основе управления, синонимичным словосочетанием со связью согласование. Напишите получившееся словосочетание. 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 </w:t>
      </w:r>
    </w:p>
    <w:p w:rsidR="00E447E0" w:rsidRPr="00E447E0" w:rsidRDefault="00E447E0" w:rsidP="00E447E0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ЗАДАНИЕ 5.ОРФОГРАФИЧЕСКИЙ АНАЛИЗ.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Укажите варианты ответов, в которых дано верное объяснение написания выделенного слова. 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Запишите номера этих ответов.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1) РАЗРЕЖЬТЕ (торт) – в форме повелительного наклонения глагола после шипящих пишется буква Ь.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2) БЕСЦЕЛЬНЫЙ – на конце приставки перед буквой, обозначающей звонкий 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lastRenderedPageBreak/>
        <w:t>согласный звук, пишется буква С.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3) ПРИЛАГАТЕЛЬНОЕ – написание безударной чередующейся гласной в корне проверяется подбором однокоренного слова, в котором этот гласный звук находится в ударном слоге.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4) НЕ ВЫУЧЕНЫ (уроки) – частица НЕ с деепричастием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пишется раздельно.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5) ИСПУГАННАЯ (птица) – в полном страдательном причастии прошедшего времени совершенного вида пишется НН.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Прочтите текст и выполните задания 6-9.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(1)Прежде чем увидеть Наилю, я услышал её голос. (2)Он поразил меня, заставил сердце биться чаще, чем обычно. (3)У всех людей в голосе звучит одна струна, а в её голосе как бы слышались две: одна звучала низко, густо, а другая – высоко, тонко. (4)Эти нежные струны то звучали порознь, то перемежались, то сливались и звучали вместе едва заметной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 xml:space="preserve"> дрожью. (5)Самые простые слова, когда она их произносила, менялись в своём значении, и казалось, что вообще слышишь их в первый раз. (6)Голос обновлял слова, наполнял теплом.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(7)Я услышал голос Наили и представил себе её: волосы должны быть тёмными, глаза – с угольками в середине, губы – чуть припухшие, с едва заметными трещинками от воды и ветра. (8)Вместе с её голосом до меня долетало её дыхание, похожее на шелест листвы, когда пахнёт ветер. (9)Когда голос её умолкал, я боялся, что он не зазвучит снова – воспарит и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 xml:space="preserve"> умчится, как птица. (10)Мне хотелось, чтоб он звучал вечно и никто, кроме меня, его не слышал бы.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(11)Она сидела на прибрежном песке, поджав ноги и упершись подбородком в колени. (12) Она сидела неподвижно, может быть, даже уснула. (13)Я сделал большой круг, обошёл её, чтобы посмотреть, не спит ли она. (14)Её глаза так сосредоточенно смотрели в одну точку, что я подумал: она видит сон с открытыми глазами.</w:t>
      </w:r>
      <w:proofErr w:type="gramEnd"/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(15)У неё были тёмные глаза и, когда Наиля щурилась, становились совсем чёрными. (16) Когда же солнце не светило в лицо и она открывала глаза широко, вся чернота собиралась в маленькие точки. (17)Глаза её блестели, как от слёз, хотя она не плакала.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(18)И вдруг она оторвалась от своего сна, подняла глаза и сказала: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(19)А я тебя знаю.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(20)Ты меня знаешь? – (21)Я хотел закричать от радости, совершить что-то немыслимое.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(22)Мы же учимся в одной школе. (23)Разве ты меня не видел?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(24)Не видел!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(25)Какой ты невнимательный, – сказала она.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(26)Я слышал твой голос... (27)Я услышал твой голос, – сказал я.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(28)Ты узнал меня по голосу?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 xml:space="preserve">– (29)Нет, 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другое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... (30)Я хотел узнать тебя из-за голоса.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lastRenderedPageBreak/>
        <w:t>– (31)Тебе понравился мой голос?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(32)Понравился! (33)Это было не то слово. (34)Этот голос полностью захватил власть надо мной!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(35)И вдруг я сказал: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(36)Ты можешь прочитать наизусть таблицу умножения?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(37)Моя неожиданная просьба застала её врасплох.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(38)Смеёшься?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– (39)Нет, серьёзно. (40)Я буду слушать твой голос.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 xml:space="preserve">(41)Наиля посмотрела на меня пристально, покачала головой. (42)Она не могла понять, а я не мог объяснить ей, что её голос менял значение слов и самые обыкновенные слова 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звучали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 xml:space="preserve"> как только что рождённые. (43)И таблица умножения превращалась в стихи.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(По Ю.Я. Яковлеву*)</w:t>
      </w:r>
    </w:p>
    <w:p w:rsidR="00E447E0" w:rsidRPr="00E447E0" w:rsidRDefault="00E447E0" w:rsidP="00E447E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* Яковлев Юрий Яковлевич (1923–1996) – советский писатель и сценарист, автор книг для подростков и юношества, сценариев игровых и анимационных фильмов.</w:t>
      </w:r>
    </w:p>
    <w:p w:rsidR="00E447E0" w:rsidRPr="00E447E0" w:rsidRDefault="00E447E0" w:rsidP="00E447E0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ЗАДАНИЕ 6. АНАЛИЗ СОДЕРЖАНИЯ ТЕКСТА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Какие из высказываний соответствуют содержанию текста? </w:t>
      </w:r>
      <w:proofErr w:type="gramStart"/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Укажите номера ответов.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1) Герою-рассказчику хотелось поразить воображение Наили неожиданным поступком.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2) Герою-рассказчику казалось, что Наиля готова заплакать, и он хотел отвлечь её внимание от грустных мыслей.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3) Неожиданное предложение прочитать таблицу умножения должно было заинтересовать Наилю и помочь герою-рассказчику познакомиться с ней.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4) Голос Наили менял значение слов, наполнял их теплом.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5) Рассказчик попросил Наилю прочитать таблицу умножения вслух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, потому что хотел слышать её голос.</w:t>
      </w:r>
    </w:p>
    <w:p w:rsidR="00E447E0" w:rsidRPr="000D5768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7E0" w:rsidRPr="00E447E0" w:rsidRDefault="00E447E0" w:rsidP="00E447E0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ЗАДАНИЕ 7. АНАЛИЗ СРЕДСТВ ВЫРАЗИТЕЛЬНОСТИ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proofErr w:type="gramStart"/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Укажите варианты ответов, в которых средством выразительности речи является метафора.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1) Прежде чем увидеть Наилю, я услышал её голос.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2) Эти нежные струны то звучали порознь, то перемежались, то сливались и звучали вместе едва заметной дрожью.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3) Глаза её блестели, как от слёз, хотя она не плакала.  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4) Я хотел закричать от радости, совершить что-то немыслимое.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5) Этот голос полностью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захватил власть надо мной!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447E0" w:rsidRPr="00E447E0" w:rsidRDefault="00E447E0" w:rsidP="00E447E0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ЗАДАНИЕ 8. ЛЕКСИЧЕСКИЙ АНАЛИЗ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В предложениях 22–33 найдите фразеологизм. Выпишите этот фразеологизм.</w:t>
      </w:r>
    </w:p>
    <w:p w:rsidR="00E447E0" w:rsidRPr="00E447E0" w:rsidRDefault="00E447E0" w:rsidP="00E4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lastRenderedPageBreak/>
        <w:br/>
      </w:r>
    </w:p>
    <w:p w:rsidR="00E447E0" w:rsidRPr="00E447E0" w:rsidRDefault="00E447E0" w:rsidP="00E447E0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</w:pPr>
      <w:r w:rsidRPr="00E447E0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ЗАДАНИЕ 9. СОЧИНЕНИЕ ОГЭ</w:t>
      </w:r>
    </w:p>
    <w:p w:rsidR="00137D6E" w:rsidRPr="00E447E0" w:rsidRDefault="00E447E0" w:rsidP="00E447E0">
      <w:pPr>
        <w:rPr>
          <w:rFonts w:ascii="Times New Roman" w:hAnsi="Times New Roman" w:cs="Times New Roman"/>
          <w:sz w:val="24"/>
          <w:szCs w:val="24"/>
        </w:rPr>
      </w:pP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Используя прочитанный текст из части 2, выполните на бланке ответов № 2 ТОЛЬКО ОДНО из заданий: 9.1, 9.2 или 9.3. Перед написанием сочинения запишите номер выбранного задания: 9.1, 9.2 или 9.3.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Сочинение 9.1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апишите сочинение-рассуждение, раскрывая смысл высказывания современного лингвиста Игоря Григорьевича Милославского: «</w:t>
      </w:r>
      <w:r w:rsidRPr="00E447E0">
        <w:rPr>
          <w:rFonts w:ascii="Times New Roman" w:eastAsia="Times New Roman" w:hAnsi="Times New Roman" w:cs="Times New Roman"/>
          <w:b/>
          <w:bCs/>
          <w:i/>
          <w:i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Основной приём, выражающий желание говорящего внедрить в сознание слушающего именно свою оценку ситуации, – это выбор слов, содержащих оценочный элемент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».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Аргументируя свой ответ, приведите два примера из прочитанного текста.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Приводя примеры, указывайте номера нужных предложений или применяйте цитирование.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Вы можете писать работу в научном или публицистическом стиле, раскрывая тему на лингвистическом материале.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Объём сочинения должен составлять не менее 70 слов.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Работа, написанная без опоры на прочитанный текст (не по данному тексту)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не оценивается. Если сочинение представляет собой пересказанный или полностью переписанный исходный 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текст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без каких бы то ни было комментариев, то такая работа оценивается нулём баллов.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Сочинение пишите аккуратно, разборчивым почерком.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Сочинение 9.2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апишите сочинение-рассуждение. Объясните, как Вы понимаете смысл финала текста: «</w:t>
      </w:r>
      <w:r w:rsidRPr="00E447E0">
        <w:rPr>
          <w:rFonts w:ascii="Times New Roman" w:eastAsia="Times New Roman" w:hAnsi="Times New Roman" w:cs="Times New Roman"/>
          <w:b/>
          <w:bCs/>
          <w:i/>
          <w:i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таблица умножения превращалась в стихи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».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Приведите в сочинении два примера-иллюстрации из прочитанного текста, подтверждающих Ваши рассуждения.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Приводя примеры, указывайте номера нужных предложений или применяйте цитирование.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Объём сочинения должен составлять не менее 70 слов.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Если сочинение представляет собой пересказанный или полностью переписанный исходный 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текст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без каких бы то ни было комментариев, то такая работа оценивается нулём баллов.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Сочинение пишите аккуратно, разборчивым почерком.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Сочинение 9.3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ак Вы понимаете значение слова </w:t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СЧАСТЬЕ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? Сформулируйте и прокомментируйте данное Вами определение. Напишите сочинение-рассуждение на тему «</w:t>
      </w:r>
      <w:r w:rsidRPr="00E447E0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может сделать человека счастливым?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», взяв в качестве тезиса данное Вами определение. Аргументируя свой тезис, приведите два примера-аргумента, подтверждающих Ваши рассуждения: один пример-аргумент приведите из прочитанного текста, а второй – из Вашего жизненного опыта.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Объём сочинения должен составлять не менее 70 слов.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lastRenderedPageBreak/>
        <w:t xml:space="preserve">Если сочинение представляет собой пересказанный или полностью переписанный исходный </w:t>
      </w:r>
      <w:proofErr w:type="gramStart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текст</w:t>
      </w:r>
      <w:proofErr w:type="gramEnd"/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без каких бы то ни было комментариев, то такая работа оценивается нулём баллов.</w:t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E447E0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Сочинение пишите аккуратно, разборчивым почерком.</w:t>
      </w:r>
    </w:p>
    <w:sectPr w:rsidR="00137D6E" w:rsidRPr="00E44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E1"/>
    <w:rsid w:val="000D08E1"/>
    <w:rsid w:val="000D5768"/>
    <w:rsid w:val="00137D6E"/>
    <w:rsid w:val="00E4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47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4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447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47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4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447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98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98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32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9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1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64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25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CHip</cp:lastModifiedBy>
  <cp:revision>2</cp:revision>
  <dcterms:created xsi:type="dcterms:W3CDTF">2020-04-14T11:22:00Z</dcterms:created>
  <dcterms:modified xsi:type="dcterms:W3CDTF">2020-04-14T11:22:00Z</dcterms:modified>
</cp:coreProperties>
</file>